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1A" w:rsidRPr="00F354FB" w:rsidRDefault="00865C1A" w:rsidP="00865C1A">
      <w:pPr>
        <w:pStyle w:val="a3"/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>
        <w:rPr>
          <w:rFonts w:ascii="Tahoma" w:hAnsi="Tahoma" w:cs="Tahoma" w:hint="eastAsia"/>
          <w:b/>
          <w:bCs/>
          <w:sz w:val="40"/>
          <w:szCs w:val="40"/>
        </w:rPr>
        <w:t>Korean Journal of Ophthalmology (KJO)</w:t>
      </w:r>
    </w:p>
    <w:p w:rsidR="00865C1A" w:rsidRPr="00F354FB" w:rsidRDefault="00865C1A" w:rsidP="00865C1A">
      <w:pPr>
        <w:pStyle w:val="a3"/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F354FB">
        <w:rPr>
          <w:rFonts w:ascii="Tahoma" w:hAnsi="Tahoma" w:cs="Tahoma"/>
          <w:b/>
          <w:bCs/>
          <w:sz w:val="40"/>
          <w:szCs w:val="40"/>
        </w:rPr>
        <w:t xml:space="preserve">Subscription Form </w:t>
      </w:r>
    </w:p>
    <w:p w:rsidR="00865C1A" w:rsidRPr="00F354FB" w:rsidRDefault="00865C1A" w:rsidP="00865C1A">
      <w:pPr>
        <w:pStyle w:val="a3"/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865C1A" w:rsidRPr="00F354FB" w:rsidRDefault="00865C1A" w:rsidP="00865C1A">
      <w:pPr>
        <w:pStyle w:val="a3"/>
        <w:spacing w:line="432" w:lineRule="auto"/>
        <w:jc w:val="left"/>
        <w:rPr>
          <w:rFonts w:ascii="Tahoma" w:hAnsi="Tahoma" w:cs="Tahoma"/>
        </w:rPr>
      </w:pPr>
      <w:r w:rsidRPr="00F354FB">
        <w:rPr>
          <w:rFonts w:ascii="Tahoma" w:eastAsia="맑은 고딕" w:hAnsi="Tahoma" w:cs="Tahoma"/>
        </w:rPr>
        <w:t xml:space="preserve">The subscription of </w:t>
      </w:r>
      <w:r>
        <w:rPr>
          <w:rFonts w:ascii="Tahoma" w:eastAsia="맑은 고딕" w:hAnsi="Tahoma" w:cs="Tahoma"/>
        </w:rPr>
        <w:t>KJO</w:t>
      </w:r>
      <w:r w:rsidRPr="00F354FB">
        <w:rPr>
          <w:rFonts w:ascii="Tahoma" w:eastAsia="맑은 고딕" w:hAnsi="Tahoma" w:cs="Tahoma"/>
        </w:rPr>
        <w:t xml:space="preserve"> is free but only cost for shipping and handling is charged. The annual shipping and handling rates for </w:t>
      </w:r>
      <w:r>
        <w:rPr>
          <w:rFonts w:ascii="Tahoma" w:eastAsia="맑은 고딕" w:hAnsi="Tahoma" w:cs="Tahoma"/>
        </w:rPr>
        <w:t>KJO</w:t>
      </w:r>
      <w:r w:rsidRPr="00F354FB">
        <w:rPr>
          <w:rFonts w:ascii="Tahoma" w:eastAsia="맑은 고딕" w:hAnsi="Tahoma" w:cs="Tahoma"/>
        </w:rPr>
        <w:t xml:space="preserve"> are USD 200 for international subscribers. </w:t>
      </w:r>
      <w:r w:rsidRPr="00F354FB">
        <w:rPr>
          <w:rFonts w:ascii="Tahoma" w:hAnsi="Tahoma" w:cs="Tahoma"/>
        </w:rPr>
        <w:t xml:space="preserve">Please send this form to E-mail: </w:t>
      </w:r>
      <w:hyperlink r:id="rId7" w:history="1">
        <w:r w:rsidRPr="0026356C">
          <w:rPr>
            <w:rStyle w:val="a6"/>
            <w:rFonts w:ascii="Tahoma" w:hAnsi="Tahoma" w:cs="Tahoma"/>
          </w:rPr>
          <w:t>kos@ophthalmology.org</w:t>
        </w:r>
      </w:hyperlink>
      <w:r>
        <w:rPr>
          <w:rFonts w:ascii="Tahoma" w:hAnsi="Tahoma" w:cs="Tahoma"/>
        </w:rPr>
        <w:t>. FAX: +82-2-583-6521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224"/>
        <w:gridCol w:w="1241"/>
        <w:gridCol w:w="3255"/>
      </w:tblGrid>
      <w:tr w:rsidR="00865C1A" w:rsidRPr="00F354FB" w:rsidTr="003C2506">
        <w:trPr>
          <w:trHeight w:val="567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중고딕" w:hAnsi="Tahoma" w:cs="Tahom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865C1A" w:rsidRPr="00F354FB" w:rsidTr="003C2506">
        <w:trPr>
          <w:trHeight w:val="567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중고딕" w:hAnsi="Tahoma" w:cs="Tahoma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865C1A" w:rsidRPr="00F354FB" w:rsidTr="003C2506">
        <w:trPr>
          <w:trHeight w:val="567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중고딕" w:hAnsi="Tahoma" w:cs="Tahom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865C1A" w:rsidRPr="00F354FB" w:rsidTr="003C2506">
        <w:trPr>
          <w:trHeight w:val="567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중고딕" w:hAnsi="Tahoma" w:cs="Tahoma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중고딕" w:hAnsi="Tahoma" w:cs="Tahom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865C1A" w:rsidRPr="00F354FB" w:rsidTr="003C2506">
        <w:trPr>
          <w:trHeight w:val="567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중고딕" w:hAnsi="Tahoma" w:cs="Tahoma"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865C1A" w:rsidRPr="00F354FB" w:rsidTr="003C2506">
        <w:trPr>
          <w:trHeight w:val="582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>Shipping Charge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0" w:firstLine="1000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바탕" w:hAnsi="Tahoma" w:cs="Tahoma"/>
                <w:color w:val="000000"/>
                <w:kern w:val="0"/>
                <w:szCs w:val="20"/>
              </w:rPr>
              <w:t>□</w:t>
            </w:r>
            <w:r w:rsidRPr="00F354FB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 xml:space="preserve"> 1 year :$200</w:t>
            </w:r>
          </w:p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0" w:firstLine="1000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바탕" w:hAnsi="Tahoma" w:cs="Tahoma"/>
                <w:color w:val="000000"/>
                <w:kern w:val="0"/>
                <w:szCs w:val="20"/>
              </w:rPr>
              <w:t>□</w:t>
            </w:r>
            <w:r w:rsidRPr="00F354FB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 xml:space="preserve"> 1 copy : $20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F354FB">
              <w:rPr>
                <w:rFonts w:ascii="Tahoma" w:eastAsia="한양중고딕" w:hAnsi="Tahoma" w:cs="Tahoma"/>
                <w:color w:val="000000"/>
                <w:kern w:val="0"/>
                <w:szCs w:val="20"/>
              </w:rPr>
              <w:t>Indicate beginning issue of subscription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1A" w:rsidRPr="00F354FB" w:rsidRDefault="00865C1A" w:rsidP="003C2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</w:tbl>
    <w:p w:rsidR="00865C1A" w:rsidRPr="00F354FB" w:rsidRDefault="00865C1A" w:rsidP="00865C1A">
      <w:pPr>
        <w:pStyle w:val="a3"/>
        <w:spacing w:line="432" w:lineRule="auto"/>
        <w:jc w:val="center"/>
        <w:rPr>
          <w:rFonts w:ascii="Tahoma" w:hAnsi="Tahoma" w:cs="Tahoma"/>
        </w:rPr>
      </w:pPr>
    </w:p>
    <w:p w:rsidR="00865C1A" w:rsidRPr="00F354FB" w:rsidRDefault="00865C1A" w:rsidP="00865C1A">
      <w:pPr>
        <w:pStyle w:val="a3"/>
        <w:spacing w:line="432" w:lineRule="auto"/>
        <w:jc w:val="center"/>
        <w:rPr>
          <w:rFonts w:ascii="Tahoma" w:eastAsia="맑은 고딕" w:hAnsi="Tahoma" w:cs="Tahoma"/>
        </w:rPr>
      </w:pPr>
      <w:r w:rsidRPr="00F354FB">
        <w:rPr>
          <w:rFonts w:ascii="Tahoma" w:eastAsia="맑은 고딕" w:hAnsi="맑은 고딕" w:cs="Tahoma"/>
        </w:rPr>
        <w:t>※</w:t>
      </w:r>
      <w:r w:rsidRPr="00F354FB">
        <w:rPr>
          <w:rFonts w:ascii="Tahoma" w:eastAsia="맑은 고딕" w:hAnsi="Tahoma" w:cs="Tahoma"/>
        </w:rPr>
        <w:t>Payable to the Korean Academy of Medical Sciences at the following bank details: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</w:tblGrid>
      <w:tr w:rsidR="00865C1A" w:rsidRPr="00F354FB" w:rsidTr="003C2506">
        <w:trPr>
          <w:trHeight w:val="387"/>
          <w:jc w:val="center"/>
        </w:trPr>
        <w:tc>
          <w:tcPr>
            <w:tcW w:w="6897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65C1A" w:rsidRPr="00A305A7" w:rsidRDefault="00F05A78" w:rsidP="003C2506">
            <w:pPr>
              <w:jc w:val="left"/>
              <w:rPr>
                <w:rFonts w:ascii="Tahoma" w:eastAsia="굴림" w:hAnsi="Tahoma" w:cs="Tahoma"/>
                <w:b/>
                <w:kern w:val="0"/>
                <w:szCs w:val="20"/>
              </w:rPr>
            </w:pPr>
            <w:r w:rsidRPr="00A305A7">
              <w:rPr>
                <w:rFonts w:ascii="Tahoma" w:eastAsia="굴림" w:hAnsi="Tahoma" w:cs="Tahoma"/>
                <w:b/>
                <w:kern w:val="0"/>
                <w:szCs w:val="20"/>
              </w:rPr>
              <w:t xml:space="preserve">HANA BANK / </w:t>
            </w:r>
            <w:r w:rsidRPr="00A305A7">
              <w:rPr>
                <w:rFonts w:ascii="Tahoma" w:eastAsia="굴림" w:hAnsi="Tahoma" w:cs="Tahoma" w:hint="eastAsia"/>
                <w:b/>
                <w:kern w:val="0"/>
                <w:szCs w:val="20"/>
              </w:rPr>
              <w:t xml:space="preserve">CHEONGPADONG </w:t>
            </w:r>
            <w:r w:rsidRPr="00A305A7">
              <w:rPr>
                <w:rFonts w:ascii="Tahoma" w:eastAsia="굴림" w:hAnsi="Tahoma" w:cs="Tahoma"/>
                <w:b/>
                <w:kern w:val="0"/>
                <w:szCs w:val="20"/>
              </w:rPr>
              <w:t>BRANCH</w:t>
            </w:r>
          </w:p>
        </w:tc>
      </w:tr>
      <w:tr w:rsidR="00865C1A" w:rsidRPr="00F354FB" w:rsidTr="003C2506">
        <w:trPr>
          <w:trHeight w:val="387"/>
          <w:jc w:val="center"/>
        </w:trPr>
        <w:tc>
          <w:tcPr>
            <w:tcW w:w="6897" w:type="dxa"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65C1A" w:rsidRPr="00F05A78" w:rsidRDefault="00865C1A" w:rsidP="003C2506">
            <w:pPr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F05A78">
              <w:rPr>
                <w:rFonts w:ascii="Tahoma" w:eastAsia="굴림" w:hAnsi="Tahoma" w:cs="Tahoma"/>
                <w:kern w:val="0"/>
                <w:szCs w:val="20"/>
              </w:rPr>
              <w:t xml:space="preserve">٭  Swift code: </w:t>
            </w:r>
            <w:r w:rsidR="00F05A78" w:rsidRPr="00F05A78">
              <w:rPr>
                <w:rFonts w:ascii="Tahoma" w:eastAsia="굴림" w:hAnsi="Tahoma" w:cs="Tahoma"/>
                <w:kern w:val="0"/>
                <w:szCs w:val="20"/>
              </w:rPr>
              <w:t>HNBNKRSE</w:t>
            </w:r>
          </w:p>
        </w:tc>
      </w:tr>
      <w:tr w:rsidR="00865C1A" w:rsidRPr="00F354FB" w:rsidTr="003C2506">
        <w:trPr>
          <w:trHeight w:val="387"/>
          <w:jc w:val="center"/>
        </w:trPr>
        <w:tc>
          <w:tcPr>
            <w:tcW w:w="6897" w:type="dxa"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05A7" w:rsidRDefault="00865C1A" w:rsidP="00A305A7">
            <w:pPr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F05A78">
              <w:rPr>
                <w:rFonts w:ascii="Tahoma" w:eastAsia="굴림" w:hAnsi="Tahoma" w:cs="Tahoma"/>
                <w:kern w:val="0"/>
                <w:szCs w:val="20"/>
              </w:rPr>
              <w:t xml:space="preserve">٭  </w:t>
            </w:r>
            <w:r w:rsidR="00A305A7">
              <w:rPr>
                <w:rFonts w:ascii="Tahoma" w:eastAsia="굴림" w:hAnsi="Tahoma" w:cs="Tahoma" w:hint="eastAsia"/>
                <w:kern w:val="0"/>
                <w:szCs w:val="20"/>
              </w:rPr>
              <w:t xml:space="preserve">Bank </w:t>
            </w:r>
            <w:r w:rsidRPr="00F05A78">
              <w:rPr>
                <w:rFonts w:ascii="Tahoma" w:eastAsia="굴림" w:hAnsi="Tahoma" w:cs="Tahoma"/>
                <w:kern w:val="0"/>
                <w:szCs w:val="20"/>
              </w:rPr>
              <w:t xml:space="preserve">Address: </w:t>
            </w:r>
            <w:r w:rsidR="00A305A7" w:rsidRPr="00A305A7">
              <w:rPr>
                <w:rFonts w:ascii="Tahoma" w:eastAsia="굴림" w:hAnsi="Tahoma" w:cs="Tahoma" w:hint="eastAsia"/>
                <w:kern w:val="0"/>
                <w:szCs w:val="20"/>
              </w:rPr>
              <w:t>83-2</w:t>
            </w:r>
            <w:r w:rsidR="00A305A7" w:rsidRPr="00A305A7">
              <w:rPr>
                <w:rFonts w:ascii="Tahoma" w:eastAsia="굴림" w:hAnsi="Tahoma" w:cs="Tahoma"/>
                <w:kern w:val="0"/>
                <w:szCs w:val="20"/>
              </w:rPr>
              <w:t>,</w:t>
            </w:r>
            <w:r w:rsidR="00A305A7" w:rsidRPr="00A305A7">
              <w:rPr>
                <w:rFonts w:ascii="Tahoma" w:eastAsia="굴림" w:hAnsi="Tahoma" w:cs="Tahoma" w:hint="eastAsia"/>
                <w:kern w:val="0"/>
                <w:szCs w:val="20"/>
              </w:rPr>
              <w:t xml:space="preserve"> </w:t>
            </w:r>
            <w:proofErr w:type="spellStart"/>
            <w:r w:rsidR="00A305A7">
              <w:rPr>
                <w:rFonts w:ascii="Tahoma" w:eastAsia="굴림" w:hAnsi="Tahoma" w:cs="Tahoma" w:hint="eastAsia"/>
                <w:kern w:val="0"/>
                <w:szCs w:val="20"/>
              </w:rPr>
              <w:t>Cheongpa</w:t>
            </w:r>
            <w:proofErr w:type="spellEnd"/>
            <w:r w:rsidR="00A305A7">
              <w:rPr>
                <w:rFonts w:ascii="Tahoma" w:eastAsia="굴림" w:hAnsi="Tahoma" w:cs="Tahoma" w:hint="eastAsia"/>
                <w:kern w:val="0"/>
                <w:szCs w:val="20"/>
              </w:rPr>
              <w:t xml:space="preserve">-dong </w:t>
            </w:r>
            <w:r w:rsidR="00A305A7" w:rsidRPr="00A305A7">
              <w:rPr>
                <w:rFonts w:ascii="Tahoma" w:eastAsia="굴림" w:hAnsi="Tahoma" w:cs="Tahoma" w:hint="eastAsia"/>
                <w:kern w:val="0"/>
                <w:szCs w:val="20"/>
              </w:rPr>
              <w:t>3-ga</w:t>
            </w:r>
            <w:r w:rsidR="00A305A7" w:rsidRPr="00A305A7">
              <w:rPr>
                <w:rFonts w:ascii="Tahoma" w:eastAsia="굴림" w:hAnsi="Tahoma" w:cs="Tahoma"/>
                <w:kern w:val="0"/>
                <w:szCs w:val="20"/>
              </w:rPr>
              <w:t xml:space="preserve">, </w:t>
            </w:r>
            <w:proofErr w:type="spellStart"/>
            <w:r w:rsidR="00A305A7" w:rsidRPr="00A305A7">
              <w:rPr>
                <w:rFonts w:ascii="Tahoma" w:eastAsia="굴림" w:hAnsi="Tahoma" w:cs="Tahoma" w:hint="eastAsia"/>
                <w:kern w:val="0"/>
                <w:szCs w:val="20"/>
              </w:rPr>
              <w:t>Yongsan-gu</w:t>
            </w:r>
            <w:proofErr w:type="spellEnd"/>
            <w:r w:rsidR="00A305A7" w:rsidRPr="00A305A7">
              <w:rPr>
                <w:rFonts w:ascii="Tahoma" w:eastAsia="굴림" w:hAnsi="Tahoma" w:cs="Tahoma"/>
                <w:kern w:val="0"/>
                <w:szCs w:val="20"/>
              </w:rPr>
              <w:t xml:space="preserve">, </w:t>
            </w:r>
            <w:r w:rsidR="00A305A7" w:rsidRPr="00A305A7">
              <w:rPr>
                <w:rFonts w:ascii="Tahoma" w:eastAsia="굴림" w:hAnsi="Tahoma" w:cs="Tahoma" w:hint="eastAsia"/>
                <w:kern w:val="0"/>
                <w:szCs w:val="20"/>
              </w:rPr>
              <w:t>Seoul</w:t>
            </w:r>
            <w:r w:rsidR="00A305A7" w:rsidRPr="00A305A7">
              <w:rPr>
                <w:rFonts w:ascii="Tahoma" w:eastAsia="굴림" w:hAnsi="Tahoma" w:cs="Tahoma"/>
                <w:kern w:val="0"/>
                <w:szCs w:val="20"/>
              </w:rPr>
              <w:t>,</w:t>
            </w:r>
          </w:p>
          <w:p w:rsidR="00865C1A" w:rsidRDefault="00A305A7" w:rsidP="00A305A7">
            <w:pPr>
              <w:ind w:firstLineChars="750" w:firstLine="1500"/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A305A7">
              <w:rPr>
                <w:rFonts w:ascii="Tahoma" w:eastAsia="굴림" w:hAnsi="Tahoma" w:cs="Tahoma"/>
                <w:kern w:val="0"/>
                <w:szCs w:val="20"/>
              </w:rPr>
              <w:t xml:space="preserve"> </w:t>
            </w:r>
            <w:r w:rsidRPr="00A305A7">
              <w:rPr>
                <w:rFonts w:ascii="Tahoma" w:eastAsia="굴림" w:hAnsi="Tahoma" w:cs="Tahoma" w:hint="eastAsia"/>
                <w:kern w:val="0"/>
                <w:szCs w:val="20"/>
              </w:rPr>
              <w:t>140-133</w:t>
            </w:r>
            <w:r w:rsidRPr="00A305A7">
              <w:rPr>
                <w:rFonts w:ascii="Tahoma" w:eastAsia="굴림" w:hAnsi="Tahoma" w:cs="Tahoma"/>
                <w:kern w:val="0"/>
                <w:szCs w:val="20"/>
              </w:rPr>
              <w:t>, KOREA</w:t>
            </w:r>
          </w:p>
          <w:p w:rsidR="00A305A7" w:rsidRPr="00F05A78" w:rsidRDefault="00A305A7" w:rsidP="00A305A7">
            <w:pPr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F05A78">
              <w:rPr>
                <w:rFonts w:ascii="Tahoma" w:eastAsia="굴림" w:hAnsi="Tahoma" w:cs="Tahoma"/>
                <w:kern w:val="0"/>
                <w:szCs w:val="20"/>
              </w:rPr>
              <w:t>٭</w:t>
            </w:r>
            <w:r>
              <w:rPr>
                <w:rFonts w:ascii="Tahoma" w:eastAsia="굴림" w:hAnsi="Tahoma" w:cs="Tahoma" w:hint="eastAsia"/>
                <w:kern w:val="0"/>
                <w:szCs w:val="20"/>
              </w:rPr>
              <w:t xml:space="preserve">  Bank TEL: 81-2-714-1111</w:t>
            </w:r>
          </w:p>
        </w:tc>
      </w:tr>
      <w:tr w:rsidR="00865C1A" w:rsidRPr="00F354FB" w:rsidTr="003C2506">
        <w:trPr>
          <w:trHeight w:val="387"/>
          <w:jc w:val="center"/>
        </w:trPr>
        <w:tc>
          <w:tcPr>
            <w:tcW w:w="6897" w:type="dxa"/>
            <w:tcBorders>
              <w:top w:val="nil"/>
              <w:left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5C1A" w:rsidRPr="00F05A78" w:rsidRDefault="00865C1A" w:rsidP="003C2506">
            <w:pPr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F05A78">
              <w:rPr>
                <w:rFonts w:ascii="Tahoma" w:eastAsia="굴림" w:hAnsi="Tahoma" w:cs="Tahoma"/>
                <w:kern w:val="0"/>
                <w:szCs w:val="20"/>
              </w:rPr>
              <w:t xml:space="preserve">٭  Account No: </w:t>
            </w:r>
            <w:r w:rsidR="00F05A78" w:rsidRPr="00F05A78">
              <w:rPr>
                <w:rFonts w:ascii="Tahoma" w:eastAsia="굴림" w:hAnsi="Tahoma" w:cs="Tahoma" w:hint="eastAsia"/>
                <w:kern w:val="0"/>
                <w:szCs w:val="20"/>
              </w:rPr>
              <w:t>351-910007-70904</w:t>
            </w:r>
          </w:p>
        </w:tc>
      </w:tr>
      <w:tr w:rsidR="00865C1A" w:rsidRPr="00F354FB" w:rsidTr="003C2506">
        <w:trPr>
          <w:trHeight w:val="387"/>
          <w:jc w:val="center"/>
        </w:trPr>
        <w:tc>
          <w:tcPr>
            <w:tcW w:w="68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5C1A" w:rsidRDefault="00865C1A" w:rsidP="003C2506">
            <w:pPr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F05A78">
              <w:rPr>
                <w:rFonts w:ascii="Tahoma" w:eastAsia="굴림" w:hAnsi="Tahoma" w:cs="Tahoma"/>
                <w:kern w:val="0"/>
                <w:szCs w:val="20"/>
              </w:rPr>
              <w:t xml:space="preserve">٭  Account name: </w:t>
            </w:r>
            <w:r w:rsidR="00F05A78" w:rsidRPr="00F05A78">
              <w:rPr>
                <w:rFonts w:ascii="Tahoma" w:eastAsia="굴림" w:hAnsi="Tahoma" w:cs="Tahoma"/>
                <w:kern w:val="0"/>
                <w:szCs w:val="20"/>
              </w:rPr>
              <w:t>The Korean Ophthalmological Society</w:t>
            </w:r>
          </w:p>
          <w:p w:rsidR="00A305A7" w:rsidRDefault="00A305A7" w:rsidP="003C2506">
            <w:pPr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F05A78">
              <w:rPr>
                <w:rFonts w:ascii="Tahoma" w:eastAsia="굴림" w:hAnsi="Tahoma" w:cs="Tahoma"/>
                <w:kern w:val="0"/>
                <w:szCs w:val="20"/>
              </w:rPr>
              <w:t>٭</w:t>
            </w:r>
            <w:r>
              <w:rPr>
                <w:rFonts w:ascii="Tahoma" w:eastAsia="굴림" w:hAnsi="Tahoma" w:cs="Tahoma" w:hint="eastAsia"/>
                <w:kern w:val="0"/>
                <w:szCs w:val="20"/>
              </w:rPr>
              <w:t xml:space="preserve">  Holder Address: </w:t>
            </w:r>
            <w:r w:rsidRPr="00A305A7">
              <w:rPr>
                <w:rFonts w:ascii="Tahoma" w:eastAsia="굴림" w:hAnsi="Tahoma" w:cs="Tahoma" w:hint="eastAsia"/>
                <w:kern w:val="0"/>
                <w:szCs w:val="20"/>
              </w:rPr>
              <w:t xml:space="preserve">701 SKY 1004 BD, </w:t>
            </w:r>
            <w:r w:rsidRPr="00A305A7">
              <w:rPr>
                <w:rFonts w:ascii="Tahoma" w:eastAsia="굴림" w:hAnsi="Tahoma" w:cs="Tahoma"/>
                <w:kern w:val="0"/>
                <w:szCs w:val="20"/>
              </w:rPr>
              <w:t xml:space="preserve">50-1, </w:t>
            </w:r>
            <w:proofErr w:type="spellStart"/>
            <w:r w:rsidRPr="00A305A7">
              <w:rPr>
                <w:rFonts w:ascii="Tahoma" w:eastAsia="굴림" w:hAnsi="Tahoma" w:cs="Tahoma"/>
                <w:kern w:val="0"/>
                <w:szCs w:val="20"/>
              </w:rPr>
              <w:t>Jungnim-ro</w:t>
            </w:r>
            <w:proofErr w:type="spellEnd"/>
            <w:r w:rsidRPr="00A305A7">
              <w:rPr>
                <w:rFonts w:ascii="Tahoma" w:eastAsia="굴림" w:hAnsi="Tahoma" w:cs="Tahoma"/>
                <w:kern w:val="0"/>
                <w:szCs w:val="20"/>
              </w:rPr>
              <w:t>, Jung-</w:t>
            </w:r>
            <w:proofErr w:type="spellStart"/>
            <w:r w:rsidRPr="00A305A7">
              <w:rPr>
                <w:rFonts w:ascii="Tahoma" w:eastAsia="굴림" w:hAnsi="Tahoma" w:cs="Tahoma"/>
                <w:kern w:val="0"/>
                <w:szCs w:val="20"/>
              </w:rPr>
              <w:t>gu</w:t>
            </w:r>
            <w:proofErr w:type="spellEnd"/>
            <w:r w:rsidRPr="00A305A7">
              <w:rPr>
                <w:rFonts w:ascii="Tahoma" w:eastAsia="굴림" w:hAnsi="Tahoma" w:cs="Tahoma"/>
                <w:kern w:val="0"/>
                <w:szCs w:val="20"/>
              </w:rPr>
              <w:t>, Seoul,</w:t>
            </w:r>
          </w:p>
          <w:p w:rsidR="00A305A7" w:rsidRDefault="00A305A7" w:rsidP="00A305A7">
            <w:pPr>
              <w:ind w:firstLineChars="900" w:firstLine="1800"/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  <w:r w:rsidRPr="00A305A7">
              <w:rPr>
                <w:rFonts w:ascii="Tahoma" w:eastAsia="굴림" w:hAnsi="Tahoma" w:cs="Tahoma" w:hint="eastAsia"/>
                <w:kern w:val="0"/>
                <w:szCs w:val="20"/>
              </w:rPr>
              <w:t xml:space="preserve">04508, </w:t>
            </w:r>
            <w:r w:rsidRPr="00A305A7">
              <w:rPr>
                <w:rFonts w:ascii="Tahoma" w:eastAsia="굴림" w:hAnsi="Tahoma" w:cs="Tahoma"/>
                <w:kern w:val="0"/>
                <w:szCs w:val="20"/>
              </w:rPr>
              <w:t>Korea</w:t>
            </w:r>
          </w:p>
          <w:p w:rsidR="00A305A7" w:rsidRPr="00F05A78" w:rsidRDefault="00A305A7" w:rsidP="00A305A7">
            <w:pPr>
              <w:jc w:val="left"/>
              <w:rPr>
                <w:rFonts w:ascii="Tahoma" w:eastAsia="굴림" w:hAnsi="Tahoma" w:cs="Tahoma"/>
                <w:kern w:val="0"/>
                <w:szCs w:val="20"/>
              </w:rPr>
            </w:pPr>
          </w:p>
        </w:tc>
      </w:tr>
    </w:tbl>
    <w:p w:rsidR="00865C1A" w:rsidRPr="00F354FB" w:rsidRDefault="00865C1A" w:rsidP="00865C1A">
      <w:pPr>
        <w:pStyle w:val="a3"/>
        <w:spacing w:line="432" w:lineRule="auto"/>
        <w:jc w:val="center"/>
        <w:rPr>
          <w:rFonts w:ascii="Tahoma" w:hAnsi="Tahoma" w:cs="Tahoma"/>
        </w:rPr>
      </w:pPr>
    </w:p>
    <w:p w:rsidR="00865C1A" w:rsidRDefault="00865C1A" w:rsidP="00865C1A">
      <w:pPr>
        <w:pStyle w:val="a3"/>
        <w:spacing w:line="432" w:lineRule="auto"/>
        <w:jc w:val="center"/>
        <w:rPr>
          <w:rFonts w:ascii="Tahoma" w:hAnsi="Tahoma" w:cs="Tahoma"/>
        </w:rPr>
      </w:pPr>
    </w:p>
    <w:p w:rsidR="00501CCE" w:rsidRPr="00865C1A" w:rsidRDefault="00501CCE"/>
    <w:sectPr w:rsidR="00501CCE" w:rsidRPr="00865C1A" w:rsidSect="00865C1A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55" w:rsidRDefault="00A87255" w:rsidP="00865C1A">
      <w:r>
        <w:separator/>
      </w:r>
    </w:p>
  </w:endnote>
  <w:endnote w:type="continuationSeparator" w:id="0">
    <w:p w:rsidR="00A87255" w:rsidRDefault="00A87255" w:rsidP="0086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F64A4C51DDA4A9DA118166E264C0287"/>
      </w:placeholder>
      <w:temporary/>
      <w:showingPlcHdr/>
    </w:sdtPr>
    <w:sdtEndPr/>
    <w:sdtContent>
      <w:p w:rsidR="00865C1A" w:rsidRDefault="00865C1A">
        <w:pPr>
          <w:pStyle w:val="a5"/>
        </w:pPr>
        <w:r>
          <w:rPr>
            <w:lang w:val="ko-KR"/>
          </w:rPr>
          <w:t>[여기에 입력]</w:t>
        </w:r>
      </w:p>
    </w:sdtContent>
  </w:sdt>
  <w:p w:rsidR="00B52F7D" w:rsidRDefault="00A87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55" w:rsidRDefault="00A87255" w:rsidP="00865C1A">
      <w:r>
        <w:separator/>
      </w:r>
    </w:p>
  </w:footnote>
  <w:footnote w:type="continuationSeparator" w:id="0">
    <w:p w:rsidR="00A87255" w:rsidRDefault="00A87255" w:rsidP="0086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63DF18E3C6B42D29BABCFF7FCF0848B"/>
      </w:placeholder>
      <w:temporary/>
      <w:showingPlcHdr/>
    </w:sdtPr>
    <w:sdtEndPr/>
    <w:sdtContent>
      <w:p w:rsidR="00865C1A" w:rsidRDefault="00865C1A">
        <w:pPr>
          <w:pStyle w:val="a4"/>
        </w:pPr>
        <w:r>
          <w:rPr>
            <w:lang w:val="ko-KR"/>
          </w:rPr>
          <w:t>[여기에 입력]</w:t>
        </w:r>
      </w:p>
    </w:sdtContent>
  </w:sdt>
  <w:p w:rsidR="00664520" w:rsidRPr="00163B47" w:rsidRDefault="00A87255" w:rsidP="00163B47">
    <w:pPr>
      <w:tabs>
        <w:tab w:val="center" w:pos="4513"/>
        <w:tab w:val="right" w:pos="9026"/>
      </w:tabs>
      <w:snapToGrid w:val="0"/>
      <w:jc w:val="right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A"/>
    <w:rsid w:val="0030234E"/>
    <w:rsid w:val="00501CCE"/>
    <w:rsid w:val="00646591"/>
    <w:rsid w:val="00865C1A"/>
    <w:rsid w:val="00A305A7"/>
    <w:rsid w:val="00A87255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C1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65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5C1A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865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5C1A"/>
    <w:rPr>
      <w:rFonts w:ascii="맑은 고딕" w:eastAsia="맑은 고딕" w:hAnsi="맑은 고딕" w:cs="Times New Roman"/>
    </w:rPr>
  </w:style>
  <w:style w:type="character" w:styleId="a6">
    <w:name w:val="Hyperlink"/>
    <w:basedOn w:val="a0"/>
    <w:uiPriority w:val="99"/>
    <w:unhideWhenUsed/>
    <w:rsid w:val="00865C1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0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05A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C1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65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5C1A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865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5C1A"/>
    <w:rPr>
      <w:rFonts w:ascii="맑은 고딕" w:eastAsia="맑은 고딕" w:hAnsi="맑은 고딕" w:cs="Times New Roman"/>
    </w:rPr>
  </w:style>
  <w:style w:type="character" w:styleId="a6">
    <w:name w:val="Hyperlink"/>
    <w:basedOn w:val="a0"/>
    <w:uiPriority w:val="99"/>
    <w:unhideWhenUsed/>
    <w:rsid w:val="00865C1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0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05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@ophthalmology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3DF18E3C6B42D29BABCFF7FCF084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D4FA83-2EF9-449D-831D-E0D5D50556B0}"/>
      </w:docPartPr>
      <w:docPartBody>
        <w:p w:rsidR="003B7878" w:rsidRDefault="004D3C50" w:rsidP="004D3C50">
          <w:pPr>
            <w:pStyle w:val="563DF18E3C6B42D29BABCFF7FCF0848B"/>
          </w:pPr>
          <w:r>
            <w:rPr>
              <w:lang w:val="ko-KR"/>
            </w:rPr>
            <w:t>[여기에 입력]</w:t>
          </w:r>
        </w:p>
      </w:docPartBody>
    </w:docPart>
    <w:docPart>
      <w:docPartPr>
        <w:name w:val="1F64A4C51DDA4A9DA118166E264C028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A3758FC-0FD3-4AF0-A743-39A4144C8A66}"/>
      </w:docPartPr>
      <w:docPartBody>
        <w:p w:rsidR="003B7878" w:rsidRDefault="004D3C50" w:rsidP="004D3C50">
          <w:pPr>
            <w:pStyle w:val="1F64A4C51DDA4A9DA118166E264C0287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50"/>
    <w:rsid w:val="00005863"/>
    <w:rsid w:val="003B7878"/>
    <w:rsid w:val="003D6658"/>
    <w:rsid w:val="004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3DF18E3C6B42D29BABCFF7FCF0848B">
    <w:name w:val="563DF18E3C6B42D29BABCFF7FCF0848B"/>
    <w:rsid w:val="004D3C50"/>
    <w:pPr>
      <w:widowControl w:val="0"/>
      <w:wordWrap w:val="0"/>
      <w:autoSpaceDE w:val="0"/>
      <w:autoSpaceDN w:val="0"/>
    </w:pPr>
  </w:style>
  <w:style w:type="paragraph" w:customStyle="1" w:styleId="1F64A4C51DDA4A9DA118166E264C0287">
    <w:name w:val="1F64A4C51DDA4A9DA118166E264C0287"/>
    <w:rsid w:val="004D3C50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3DF18E3C6B42D29BABCFF7FCF0848B">
    <w:name w:val="563DF18E3C6B42D29BABCFF7FCF0848B"/>
    <w:rsid w:val="004D3C50"/>
    <w:pPr>
      <w:widowControl w:val="0"/>
      <w:wordWrap w:val="0"/>
      <w:autoSpaceDE w:val="0"/>
      <w:autoSpaceDN w:val="0"/>
    </w:pPr>
  </w:style>
  <w:style w:type="paragraph" w:customStyle="1" w:styleId="1F64A4C51DDA4A9DA118166E264C0287">
    <w:name w:val="1F64A4C51DDA4A9DA118166E264C0287"/>
    <w:rsid w:val="004D3C5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Hyung Keun Lee</dc:creator>
  <cp:lastModifiedBy>Windows 사용자</cp:lastModifiedBy>
  <cp:revision>2</cp:revision>
  <dcterms:created xsi:type="dcterms:W3CDTF">2020-08-08T01:43:00Z</dcterms:created>
  <dcterms:modified xsi:type="dcterms:W3CDTF">2020-08-08T01:43:00Z</dcterms:modified>
</cp:coreProperties>
</file>